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94A8F" w:rsidRDefault="0093655B" w:rsidP="00CA2094">
      <w:pPr>
        <w:pStyle w:val="NormalWeb"/>
        <w:shd w:val="clear" w:color="auto" w:fill="FFFFFF"/>
        <w:ind w:left="1080"/>
        <w:rPr>
          <w:sz w:val="21"/>
          <w:szCs w:val="21"/>
          <w:lang w:val="en"/>
        </w:rPr>
      </w:pPr>
      <w:r>
        <w:rPr>
          <w:rFonts w:ascii="chaparral-pro" w:hAnsi="chaparral-pro"/>
          <w:noProof/>
          <w:color w:val="1D2936"/>
        </w:rPr>
        <w:drawing>
          <wp:inline distT="0" distB="0" distL="0" distR="0" wp14:anchorId="0E6508B0" wp14:editId="550B13EA">
            <wp:extent cx="2743200" cy="1897380"/>
            <wp:effectExtent l="0" t="0" r="0" b="7620"/>
            <wp:docPr id="3" name="Picture 3" descr="Statue of Liberty with a Men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ue of Liberty with a Menora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41" cy="1902665"/>
                    </a:xfrm>
                    <a:prstGeom prst="rect">
                      <a:avLst/>
                    </a:prstGeom>
                    <a:noFill/>
                    <a:ln>
                      <a:noFill/>
                    </a:ln>
                  </pic:spPr>
                </pic:pic>
              </a:graphicData>
            </a:graphic>
          </wp:inline>
        </w:drawing>
      </w:r>
      <w:r w:rsidR="00CA2094">
        <w:rPr>
          <w:noProof/>
          <w:color w:val="001BA0"/>
          <w:sz w:val="20"/>
          <w:szCs w:val="20"/>
        </w:rPr>
        <w:drawing>
          <wp:inline distT="0" distB="0" distL="0" distR="0" wp14:anchorId="524C48BA" wp14:editId="538ED74B">
            <wp:extent cx="2423160" cy="1905000"/>
            <wp:effectExtent l="0" t="0" r="0" b="0"/>
            <wp:docPr id="4" name="Picture 4" descr="Image result for star of davi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ar of davi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1905000"/>
                    </a:xfrm>
                    <a:prstGeom prst="rect">
                      <a:avLst/>
                    </a:prstGeom>
                    <a:noFill/>
                    <a:ln>
                      <a:noFill/>
                    </a:ln>
                  </pic:spPr>
                </pic:pic>
              </a:graphicData>
            </a:graphic>
          </wp:inline>
        </w:drawing>
      </w:r>
    </w:p>
    <w:p w:rsidR="004C42C6" w:rsidRDefault="004C42C6" w:rsidP="00CA2094">
      <w:pPr>
        <w:pStyle w:val="NormalWeb"/>
        <w:shd w:val="clear" w:color="auto" w:fill="FFFFFF"/>
        <w:ind w:left="1080"/>
        <w:rPr>
          <w:sz w:val="21"/>
          <w:szCs w:val="21"/>
          <w:lang w:val="en"/>
        </w:rPr>
      </w:pPr>
    </w:p>
    <w:p w:rsidR="00294A8F" w:rsidRPr="00C13B08" w:rsidRDefault="001956F8" w:rsidP="00294A8F">
      <w:pPr>
        <w:rPr>
          <w:sz w:val="20"/>
          <w:szCs w:val="20"/>
        </w:rPr>
      </w:pPr>
      <w:r>
        <w:rPr>
          <w:b/>
          <w:sz w:val="28"/>
          <w:szCs w:val="28"/>
        </w:rPr>
        <w:t>May is J</w:t>
      </w:r>
      <w:r w:rsidR="00294A8F" w:rsidRPr="00E21294">
        <w:rPr>
          <w:b/>
          <w:sz w:val="28"/>
          <w:szCs w:val="28"/>
        </w:rPr>
        <w:t>ewish American Heritage Month</w:t>
      </w:r>
      <w:r>
        <w:t xml:space="preserve">.  </w:t>
      </w:r>
      <w:r w:rsidRPr="00C13B08">
        <w:rPr>
          <w:sz w:val="20"/>
          <w:szCs w:val="20"/>
        </w:rPr>
        <w:t xml:space="preserve">A </w:t>
      </w:r>
      <w:r w:rsidR="00294A8F" w:rsidRPr="00C13B08">
        <w:rPr>
          <w:sz w:val="20"/>
          <w:szCs w:val="20"/>
        </w:rPr>
        <w:t xml:space="preserve">month to celebrate the contributions Jewish Americans have made to America since they first arrived in New Amsterdam in 1654. </w:t>
      </w:r>
    </w:p>
    <w:p w:rsidR="00294A8F" w:rsidRPr="00C13B08" w:rsidRDefault="00294A8F" w:rsidP="00294A8F">
      <w:pPr>
        <w:rPr>
          <w:sz w:val="20"/>
          <w:szCs w:val="20"/>
        </w:rPr>
      </w:pPr>
    </w:p>
    <w:p w:rsidR="00294A8F" w:rsidRPr="00C13B08" w:rsidRDefault="00294A8F" w:rsidP="00294A8F">
      <w:pPr>
        <w:rPr>
          <w:sz w:val="20"/>
          <w:szCs w:val="20"/>
        </w:rPr>
      </w:pPr>
      <w:r w:rsidRPr="00C13B08">
        <w:rPr>
          <w:sz w:val="20"/>
          <w:szCs w:val="20"/>
        </w:rPr>
        <w:t>Jewish American Heritage Month had its origins in 1980 when Congress passed Pub. L. 96-237 which authorized and requested the President to issue a proclamation designating a week in April or May as Jewish Heritage Week.  President Carter issued this first proclamation wherein he spoke about the bountiful contributions made by the Jews to the culture and history of the United States.  He also spoke of the significance of April 1980 in the Jewish calendar, which was the anniversary of the Warsaw Ghetto Uprising, Israeli Independence Day, and the Days of Remembrance of Victims and Survivors of the Holocaust.</w:t>
      </w:r>
    </w:p>
    <w:p w:rsidR="00294A8F" w:rsidRPr="00C13B08" w:rsidRDefault="00294A8F" w:rsidP="00294A8F">
      <w:pPr>
        <w:rPr>
          <w:sz w:val="20"/>
          <w:szCs w:val="20"/>
        </w:rPr>
      </w:pPr>
    </w:p>
    <w:p w:rsidR="00294A8F" w:rsidRPr="00C13B08" w:rsidRDefault="00294A8F" w:rsidP="00294A8F">
      <w:pPr>
        <w:rPr>
          <w:sz w:val="20"/>
          <w:szCs w:val="20"/>
        </w:rPr>
      </w:pPr>
      <w:r w:rsidRPr="00C13B08">
        <w:rPr>
          <w:sz w:val="20"/>
          <w:szCs w:val="20"/>
        </w:rPr>
        <w:t xml:space="preserve">Between 1981 and 1990, Congress annually passed public laws proclaiming a week in April or May as Jewish Heritage Week and Presidents Reagan and George </w:t>
      </w:r>
      <w:proofErr w:type="spellStart"/>
      <w:r w:rsidRPr="00C13B08">
        <w:rPr>
          <w:sz w:val="20"/>
          <w:szCs w:val="20"/>
        </w:rPr>
        <w:t>H.W</w:t>
      </w:r>
      <w:proofErr w:type="spellEnd"/>
      <w:r w:rsidRPr="00C13B08">
        <w:rPr>
          <w:sz w:val="20"/>
          <w:szCs w:val="20"/>
        </w:rPr>
        <w:t>. Bush issued annual proclamations which detailed important events in the history of the Jews.</w:t>
      </w:r>
    </w:p>
    <w:p w:rsidR="00294A8F" w:rsidRPr="00C13B08" w:rsidRDefault="00294A8F" w:rsidP="00294A8F">
      <w:pPr>
        <w:rPr>
          <w:sz w:val="20"/>
          <w:szCs w:val="20"/>
        </w:rPr>
      </w:pPr>
    </w:p>
    <w:p w:rsidR="00D83475" w:rsidRPr="00C13B08" w:rsidRDefault="00294A8F" w:rsidP="00294A8F">
      <w:pPr>
        <w:rPr>
          <w:sz w:val="20"/>
          <w:szCs w:val="20"/>
        </w:rPr>
      </w:pPr>
      <w:r w:rsidRPr="00C13B08">
        <w:rPr>
          <w:sz w:val="20"/>
          <w:szCs w:val="20"/>
        </w:rPr>
        <w:t xml:space="preserve">Between 1995 and 2006, Presidents Clinton and George W. Bush issued a series of annual presidential proclamations designating a week in April or May of each year as Jewish Heritage Week.  On April 24, 1998, President Clinton issued </w:t>
      </w:r>
      <w:r w:rsidRPr="00C13B08">
        <w:rPr>
          <w:sz w:val="20"/>
          <w:szCs w:val="20"/>
          <w:u w:val="single"/>
        </w:rPr>
        <w:t>Presidential Proclamation 7087</w:t>
      </w:r>
      <w:r w:rsidRPr="00C13B08">
        <w:rPr>
          <w:sz w:val="20"/>
          <w:szCs w:val="20"/>
        </w:rPr>
        <w:t xml:space="preserve"> which celebrates the many contributions of Jewish Americans along with the 50th Anniversary of the founding of the state of Israel.</w:t>
      </w:r>
    </w:p>
    <w:p w:rsidR="00E21294" w:rsidRPr="00C13B08" w:rsidRDefault="00E21294" w:rsidP="00294A8F">
      <w:pPr>
        <w:rPr>
          <w:sz w:val="20"/>
          <w:szCs w:val="20"/>
        </w:rPr>
      </w:pPr>
    </w:p>
    <w:p w:rsidR="00CC7F1C" w:rsidRPr="00C13B08" w:rsidRDefault="00E21294" w:rsidP="00294A8F">
      <w:pPr>
        <w:rPr>
          <w:sz w:val="20"/>
          <w:szCs w:val="20"/>
        </w:rPr>
      </w:pPr>
      <w:r w:rsidRPr="00C13B08">
        <w:rPr>
          <w:sz w:val="20"/>
          <w:szCs w:val="20"/>
        </w:rPr>
        <w:t>There has been a Jewish presence in America since the colonial period. The most famous first communities of Jews settled in New York City; Charleston, South Carolina; and Newport, Rhode Island. Since then, Jews have thrived in the United States, developing their own communities while being an integral part of the development of American society as a whole.</w:t>
      </w:r>
    </w:p>
    <w:p w:rsidR="00E21294" w:rsidRPr="00C13B08" w:rsidRDefault="00E21294" w:rsidP="00294A8F">
      <w:pPr>
        <w:rPr>
          <w:sz w:val="20"/>
          <w:szCs w:val="20"/>
        </w:rPr>
      </w:pPr>
    </w:p>
    <w:p w:rsidR="00E21294" w:rsidRDefault="00E21294" w:rsidP="00294A8F">
      <w:pPr>
        <w:rPr>
          <w:sz w:val="20"/>
          <w:szCs w:val="20"/>
        </w:rPr>
      </w:pPr>
      <w:r w:rsidRPr="00C13B08">
        <w:rPr>
          <w:sz w:val="20"/>
          <w:szCs w:val="20"/>
        </w:rPr>
        <w:t xml:space="preserve">In religious life, the American Jewish community has created some unique brands of Judaism. While Orthodox, Conservative, and Reform Judaism all have roots outside of the United States, each has formed its own style in America. </w:t>
      </w:r>
    </w:p>
    <w:p w:rsidR="00E21294" w:rsidRPr="00C13B08" w:rsidRDefault="00E21294" w:rsidP="0093655B">
      <w:pPr>
        <w:jc w:val="center"/>
        <w:rPr>
          <w:sz w:val="20"/>
          <w:szCs w:val="20"/>
        </w:rPr>
      </w:pPr>
    </w:p>
    <w:p w:rsidR="00CC7F1C" w:rsidRDefault="00CC7F1C" w:rsidP="0093655B">
      <w:pPr>
        <w:jc w:val="center"/>
        <w:rPr>
          <w:b/>
          <w:sz w:val="20"/>
          <w:szCs w:val="20"/>
        </w:rPr>
      </w:pPr>
      <w:r w:rsidRPr="00C13B08">
        <w:rPr>
          <w:b/>
          <w:sz w:val="20"/>
          <w:szCs w:val="20"/>
        </w:rPr>
        <w:t>Did you know??</w:t>
      </w:r>
    </w:p>
    <w:p w:rsidR="00CA2094" w:rsidRPr="00C13B08" w:rsidRDefault="00CA2094" w:rsidP="0093655B">
      <w:pPr>
        <w:jc w:val="center"/>
        <w:rPr>
          <w:b/>
          <w:sz w:val="20"/>
          <w:szCs w:val="20"/>
        </w:rPr>
      </w:pPr>
    </w:p>
    <w:p w:rsidR="00CC7F1C" w:rsidRPr="00C13B08" w:rsidRDefault="0019716B" w:rsidP="00CC7F1C">
      <w:pPr>
        <w:rPr>
          <w:sz w:val="20"/>
          <w:szCs w:val="20"/>
        </w:rPr>
      </w:pPr>
      <w:r w:rsidRPr="00C13B08">
        <w:rPr>
          <w:sz w:val="20"/>
          <w:szCs w:val="20"/>
        </w:rPr>
        <w:t xml:space="preserve">** </w:t>
      </w:r>
      <w:r w:rsidR="0093655B" w:rsidRPr="00C13B08">
        <w:rPr>
          <w:sz w:val="20"/>
          <w:szCs w:val="20"/>
        </w:rPr>
        <w:t>Jews have had a remarkable influence on Hollywood and American popular culture as a whole. Perceptions of Jewish life and culture in America have been highly influence</w:t>
      </w:r>
      <w:r w:rsidR="001956F8" w:rsidRPr="00C13B08">
        <w:rPr>
          <w:sz w:val="20"/>
          <w:szCs w:val="20"/>
        </w:rPr>
        <w:t>d by movies, televisions, books</w:t>
      </w:r>
      <w:r w:rsidR="0093655B" w:rsidRPr="00C13B08">
        <w:rPr>
          <w:sz w:val="20"/>
          <w:szCs w:val="20"/>
        </w:rPr>
        <w:t xml:space="preserve">.  </w:t>
      </w:r>
      <w:r w:rsidR="00CC7F1C" w:rsidRPr="00C13B08">
        <w:rPr>
          <w:sz w:val="20"/>
          <w:szCs w:val="20"/>
        </w:rPr>
        <w:t xml:space="preserve">Here are some notable Jewish American people who have made significant contributions over the years: </w:t>
      </w:r>
    </w:p>
    <w:p w:rsidR="00CC7F1C" w:rsidRPr="00C13B08" w:rsidRDefault="00CC7F1C" w:rsidP="00CC7F1C">
      <w:pPr>
        <w:rPr>
          <w:sz w:val="20"/>
          <w:szCs w:val="20"/>
        </w:rPr>
      </w:pPr>
      <w:r w:rsidRPr="00C13B08">
        <w:rPr>
          <w:sz w:val="20"/>
          <w:szCs w:val="20"/>
        </w:rPr>
        <w:t>Barbara Streisand, Actress, Singer, Director, Producer</w:t>
      </w:r>
    </w:p>
    <w:p w:rsidR="00CC7F1C" w:rsidRPr="00C13B08" w:rsidRDefault="00CC7F1C" w:rsidP="00CC7F1C">
      <w:pPr>
        <w:rPr>
          <w:sz w:val="20"/>
          <w:szCs w:val="20"/>
        </w:rPr>
      </w:pPr>
      <w:r w:rsidRPr="00C13B08">
        <w:rPr>
          <w:sz w:val="20"/>
          <w:szCs w:val="20"/>
        </w:rPr>
        <w:t>Steven Spielberg, Director, Producer</w:t>
      </w:r>
    </w:p>
    <w:p w:rsidR="00CC7F1C" w:rsidRPr="00C13B08" w:rsidRDefault="00CC7F1C" w:rsidP="00CC7F1C">
      <w:pPr>
        <w:rPr>
          <w:sz w:val="20"/>
          <w:szCs w:val="20"/>
        </w:rPr>
      </w:pPr>
      <w:r w:rsidRPr="00C13B08">
        <w:rPr>
          <w:sz w:val="20"/>
          <w:szCs w:val="20"/>
        </w:rPr>
        <w:t>Albert Einstein, Physicist</w:t>
      </w:r>
    </w:p>
    <w:p w:rsidR="00CC7F1C" w:rsidRPr="00C13B08" w:rsidRDefault="00CC7F1C" w:rsidP="00CC7F1C">
      <w:pPr>
        <w:rPr>
          <w:sz w:val="20"/>
          <w:szCs w:val="20"/>
        </w:rPr>
      </w:pPr>
      <w:r w:rsidRPr="00C13B08">
        <w:rPr>
          <w:sz w:val="20"/>
          <w:szCs w:val="20"/>
        </w:rPr>
        <w:t>Bernie Sanders, Politician</w:t>
      </w:r>
    </w:p>
    <w:p w:rsidR="00CC7F1C" w:rsidRPr="00C13B08" w:rsidRDefault="00CC7F1C" w:rsidP="00CC7F1C">
      <w:pPr>
        <w:rPr>
          <w:sz w:val="20"/>
          <w:szCs w:val="20"/>
        </w:rPr>
      </w:pPr>
      <w:r w:rsidRPr="00C13B08">
        <w:rPr>
          <w:sz w:val="20"/>
          <w:szCs w:val="20"/>
        </w:rPr>
        <w:t>Ruth Bader Ginsburg, Supreme Court Justice</w:t>
      </w:r>
    </w:p>
    <w:p w:rsidR="00CC7F1C" w:rsidRPr="00C13B08" w:rsidRDefault="00CC7F1C" w:rsidP="00CC7F1C">
      <w:pPr>
        <w:rPr>
          <w:sz w:val="20"/>
          <w:szCs w:val="20"/>
        </w:rPr>
      </w:pPr>
      <w:r w:rsidRPr="00C13B08">
        <w:rPr>
          <w:sz w:val="20"/>
          <w:szCs w:val="20"/>
        </w:rPr>
        <w:t>Sandy Koufax, Baseball Player</w:t>
      </w:r>
    </w:p>
    <w:p w:rsidR="00CC7F1C" w:rsidRDefault="00CC7F1C" w:rsidP="00CC7F1C">
      <w:pPr>
        <w:rPr>
          <w:sz w:val="20"/>
          <w:szCs w:val="20"/>
        </w:rPr>
      </w:pPr>
      <w:r w:rsidRPr="00C13B08">
        <w:rPr>
          <w:sz w:val="20"/>
          <w:szCs w:val="20"/>
        </w:rPr>
        <w:t xml:space="preserve">Mark </w:t>
      </w:r>
      <w:proofErr w:type="spellStart"/>
      <w:r w:rsidRPr="00C13B08">
        <w:rPr>
          <w:sz w:val="20"/>
          <w:szCs w:val="20"/>
        </w:rPr>
        <w:t>Zuckerberg</w:t>
      </w:r>
      <w:proofErr w:type="spellEnd"/>
      <w:r w:rsidRPr="00C13B08">
        <w:rPr>
          <w:sz w:val="20"/>
          <w:szCs w:val="20"/>
        </w:rPr>
        <w:t>, CEO of Facebook</w:t>
      </w:r>
    </w:p>
    <w:p w:rsidR="00CA2094" w:rsidRDefault="00CA2094" w:rsidP="00CC7F1C">
      <w:pPr>
        <w:rPr>
          <w:sz w:val="20"/>
          <w:szCs w:val="20"/>
        </w:rPr>
      </w:pPr>
    </w:p>
    <w:p w:rsidR="00CA2094" w:rsidRPr="00C13B08" w:rsidRDefault="00CA2094" w:rsidP="00CA2094">
      <w:pPr>
        <w:rPr>
          <w:sz w:val="20"/>
          <w:szCs w:val="20"/>
        </w:rPr>
      </w:pPr>
      <w:r w:rsidRPr="00C13B08">
        <w:rPr>
          <w:sz w:val="20"/>
          <w:szCs w:val="20"/>
        </w:rPr>
        <w:t>**The Star of David is a generally recognized symbol of Jewish Identity and Judaism.</w:t>
      </w:r>
    </w:p>
    <w:p w:rsidR="00CA2094" w:rsidRPr="00C13B08" w:rsidRDefault="00CA2094" w:rsidP="00CC7F1C">
      <w:pPr>
        <w:rPr>
          <w:sz w:val="20"/>
          <w:szCs w:val="20"/>
        </w:rPr>
      </w:pPr>
    </w:p>
    <w:p w:rsidR="0019716B" w:rsidRPr="00C13B08" w:rsidRDefault="0019716B" w:rsidP="00CC7F1C">
      <w:pPr>
        <w:rPr>
          <w:sz w:val="20"/>
          <w:szCs w:val="20"/>
        </w:rPr>
      </w:pPr>
    </w:p>
    <w:p w:rsidR="006C229E" w:rsidRPr="00630B43" w:rsidRDefault="006C229E" w:rsidP="006C229E">
      <w:pPr>
        <w:jc w:val="center"/>
        <w:rPr>
          <w:b/>
          <w:szCs w:val="24"/>
        </w:rPr>
      </w:pPr>
      <w:r w:rsidRPr="00630B43">
        <w:rPr>
          <w:b/>
          <w:szCs w:val="24"/>
        </w:rPr>
        <w:t>Jewish in St. Louis</w:t>
      </w:r>
    </w:p>
    <w:p w:rsidR="00630B43" w:rsidRDefault="00630B43" w:rsidP="006C229E">
      <w:pPr>
        <w:jc w:val="center"/>
        <w:rPr>
          <w:b/>
          <w:szCs w:val="24"/>
        </w:rPr>
      </w:pPr>
    </w:p>
    <w:p w:rsidR="006C229E" w:rsidRDefault="00630B43" w:rsidP="00CC7F1C">
      <w:pPr>
        <w:rPr>
          <w:color w:val="1F497D" w:themeColor="text2"/>
          <w:sz w:val="20"/>
          <w:szCs w:val="20"/>
          <w:u w:val="single"/>
        </w:rPr>
      </w:pPr>
      <w:r>
        <w:rPr>
          <w:sz w:val="20"/>
          <w:szCs w:val="20"/>
        </w:rPr>
        <w:t>T</w:t>
      </w:r>
      <w:r w:rsidR="006C229E">
        <w:rPr>
          <w:sz w:val="20"/>
          <w:szCs w:val="20"/>
        </w:rPr>
        <w:t xml:space="preserve">o learn more about the local Jewish Community and to stay abreast for what’s new and happening in St. Louis, please visit “Jewish in St. Louis” </w:t>
      </w:r>
      <w:r>
        <w:rPr>
          <w:sz w:val="20"/>
          <w:szCs w:val="20"/>
        </w:rPr>
        <w:t xml:space="preserve">at </w:t>
      </w:r>
      <w:r w:rsidR="00CA2094" w:rsidRPr="00CA2094">
        <w:rPr>
          <w:color w:val="1F497D" w:themeColor="text2"/>
          <w:sz w:val="20"/>
          <w:szCs w:val="20"/>
          <w:u w:val="single"/>
        </w:rPr>
        <w:t>https://jewishinstlouis.org/</w:t>
      </w:r>
      <w:r w:rsidR="006C229E" w:rsidRPr="00630B43">
        <w:rPr>
          <w:color w:val="1F497D" w:themeColor="text2"/>
          <w:sz w:val="20"/>
          <w:szCs w:val="20"/>
          <w:u w:val="single"/>
        </w:rPr>
        <w:t>.</w:t>
      </w:r>
    </w:p>
    <w:p w:rsidR="00CA2094" w:rsidRDefault="00CA2094">
      <w:pPr>
        <w:rPr>
          <w:sz w:val="20"/>
          <w:szCs w:val="20"/>
        </w:rPr>
      </w:pPr>
      <w:r>
        <w:rPr>
          <w:sz w:val="20"/>
          <w:szCs w:val="20"/>
        </w:rPr>
        <w:br w:type="page"/>
      </w:r>
    </w:p>
    <w:p w:rsidR="00CA2094" w:rsidRDefault="00CA2094" w:rsidP="00CC7F1C">
      <w:pPr>
        <w:rPr>
          <w:sz w:val="20"/>
          <w:szCs w:val="20"/>
        </w:rPr>
      </w:pPr>
    </w:p>
    <w:p w:rsidR="00CA2094" w:rsidRPr="00CA2094" w:rsidRDefault="00CA2094" w:rsidP="00CA2094">
      <w:pPr>
        <w:jc w:val="center"/>
        <w:rPr>
          <w:b/>
          <w:szCs w:val="24"/>
        </w:rPr>
      </w:pPr>
      <w:r w:rsidRPr="00CA2094">
        <w:rPr>
          <w:b/>
          <w:szCs w:val="24"/>
        </w:rPr>
        <w:t>How About at Tasty Treat – Challah Bread!</w:t>
      </w:r>
    </w:p>
    <w:p w:rsidR="00CA2094" w:rsidRDefault="00CA2094" w:rsidP="00CA2094">
      <w:pPr>
        <w:jc w:val="center"/>
        <w:rPr>
          <w:sz w:val="22"/>
        </w:rPr>
      </w:pPr>
    </w:p>
    <w:p w:rsidR="00CA2094" w:rsidRDefault="00CA2094" w:rsidP="00CA2094">
      <w:pPr>
        <w:rPr>
          <w:sz w:val="22"/>
        </w:rPr>
      </w:pPr>
      <w:r>
        <w:rPr>
          <w:sz w:val="22"/>
        </w:rPr>
        <w:t xml:space="preserve">Challah Bread is a special bread in Jewish Cuisine, usually braided or typically eaten on ceremonial occasions such as </w:t>
      </w:r>
      <w:proofErr w:type="spellStart"/>
      <w:r>
        <w:rPr>
          <w:sz w:val="22"/>
        </w:rPr>
        <w:t>Shabbot</w:t>
      </w:r>
      <w:proofErr w:type="spellEnd"/>
      <w:r>
        <w:rPr>
          <w:sz w:val="22"/>
        </w:rPr>
        <w:t xml:space="preserve"> and other major Jewish holidays, except for Passover.  It’s delicious all by itself or you may consider trying it with hummus and/or olive tapenade!!  For a sample recipe, please visit </w:t>
      </w:r>
      <w:r w:rsidRPr="00CA2094">
        <w:rPr>
          <w:color w:val="1F497D" w:themeColor="text2"/>
          <w:sz w:val="20"/>
          <w:szCs w:val="20"/>
          <w:u w:val="single"/>
        </w:rPr>
        <w:t>https://www.food.com/recipe/challah-bread-470590</w:t>
      </w:r>
      <w:r>
        <w:rPr>
          <w:sz w:val="22"/>
        </w:rPr>
        <w:t xml:space="preserve"> if you would like to make your own Challah!</w:t>
      </w:r>
    </w:p>
    <w:p w:rsidR="004C42C6" w:rsidRDefault="004C42C6" w:rsidP="00CA2094">
      <w:pPr>
        <w:rPr>
          <w:sz w:val="22"/>
        </w:rPr>
      </w:pPr>
    </w:p>
    <w:p w:rsidR="00CA2094" w:rsidRDefault="00CA2094" w:rsidP="00CA2094">
      <w:pPr>
        <w:rPr>
          <w:sz w:val="22"/>
        </w:rPr>
      </w:pPr>
    </w:p>
    <w:p w:rsidR="0093655B" w:rsidRDefault="00CA2094" w:rsidP="00CA2094">
      <w:pPr>
        <w:jc w:val="center"/>
        <w:rPr>
          <w:sz w:val="20"/>
          <w:szCs w:val="20"/>
        </w:rPr>
      </w:pPr>
      <w:r>
        <w:rPr>
          <w:noProof/>
          <w:color w:val="0000FF"/>
        </w:rPr>
        <w:drawing>
          <wp:inline distT="0" distB="0" distL="0" distR="0" wp14:anchorId="47D1C91A" wp14:editId="561CD43E">
            <wp:extent cx="2712720" cy="1668780"/>
            <wp:effectExtent l="0" t="0" r="0" b="7620"/>
            <wp:docPr id="2" name="Picture 2" descr="https://upload.wikimedia.org/wikipedia/commons/thumb/f/f1/Shabbat_Challos.jpg/220px-Shabbat_Challo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1/Shabbat_Challos.jpg/220px-Shabbat_Challo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20" cy="1668780"/>
                    </a:xfrm>
                    <a:prstGeom prst="rect">
                      <a:avLst/>
                    </a:prstGeom>
                    <a:noFill/>
                    <a:ln>
                      <a:noFill/>
                    </a:ln>
                  </pic:spPr>
                </pic:pic>
              </a:graphicData>
            </a:graphic>
          </wp:inline>
        </w:drawing>
      </w:r>
    </w:p>
    <w:p w:rsidR="00CA2094" w:rsidRDefault="00CA2094" w:rsidP="00CA2094">
      <w:pPr>
        <w:jc w:val="center"/>
        <w:rPr>
          <w:sz w:val="20"/>
          <w:szCs w:val="20"/>
        </w:rPr>
      </w:pPr>
    </w:p>
    <w:p w:rsidR="00CA2094" w:rsidRDefault="00CA2094" w:rsidP="00CA2094">
      <w:pPr>
        <w:jc w:val="center"/>
        <w:rPr>
          <w:sz w:val="20"/>
          <w:szCs w:val="20"/>
        </w:rPr>
      </w:pPr>
    </w:p>
    <w:p w:rsidR="00CA2094" w:rsidRPr="00C13B08" w:rsidRDefault="00CA2094" w:rsidP="00CA2094">
      <w:pPr>
        <w:jc w:val="center"/>
        <w:rPr>
          <w:sz w:val="20"/>
          <w:szCs w:val="20"/>
        </w:rPr>
      </w:pPr>
    </w:p>
    <w:p w:rsidR="0093655B" w:rsidRDefault="0093655B" w:rsidP="00CC7F1C">
      <w:pPr>
        <w:rPr>
          <w:i/>
          <w:sz w:val="20"/>
          <w:szCs w:val="20"/>
        </w:rPr>
      </w:pPr>
      <w:r w:rsidRPr="00C13B08">
        <w:rPr>
          <w:i/>
          <w:sz w:val="20"/>
          <w:szCs w:val="20"/>
        </w:rPr>
        <w:t xml:space="preserve">Sources: </w:t>
      </w:r>
    </w:p>
    <w:p w:rsidR="00630B43" w:rsidRPr="00C13B08" w:rsidRDefault="00630B43" w:rsidP="00CC7F1C">
      <w:pPr>
        <w:rPr>
          <w:i/>
          <w:sz w:val="20"/>
          <w:szCs w:val="20"/>
        </w:rPr>
      </w:pPr>
    </w:p>
    <w:p w:rsidR="0093655B" w:rsidRPr="004E1DC2" w:rsidRDefault="0093655B" w:rsidP="00C13B08">
      <w:pPr>
        <w:pStyle w:val="ListParagraph"/>
        <w:numPr>
          <w:ilvl w:val="0"/>
          <w:numId w:val="3"/>
        </w:numPr>
        <w:rPr>
          <w:color w:val="1F497D" w:themeColor="text2"/>
          <w:sz w:val="20"/>
          <w:szCs w:val="20"/>
          <w:u w:val="single"/>
        </w:rPr>
      </w:pPr>
      <w:r w:rsidRPr="004E1DC2">
        <w:rPr>
          <w:color w:val="1F497D" w:themeColor="text2"/>
          <w:sz w:val="20"/>
          <w:szCs w:val="20"/>
          <w:u w:val="single"/>
        </w:rPr>
        <w:t>http://www.jewishheritagemonth.gov/about/</w:t>
      </w:r>
    </w:p>
    <w:p w:rsidR="0093655B" w:rsidRPr="004E1DC2" w:rsidRDefault="0093655B" w:rsidP="00C13B08">
      <w:pPr>
        <w:pStyle w:val="ListParagraph"/>
        <w:numPr>
          <w:ilvl w:val="0"/>
          <w:numId w:val="3"/>
        </w:numPr>
        <w:rPr>
          <w:color w:val="1F497D" w:themeColor="text2"/>
          <w:sz w:val="20"/>
          <w:szCs w:val="20"/>
          <w:u w:val="single"/>
        </w:rPr>
      </w:pPr>
      <w:r w:rsidRPr="004E1DC2">
        <w:rPr>
          <w:rStyle w:val="Hyperlink"/>
          <w:color w:val="1F497D" w:themeColor="text2"/>
          <w:sz w:val="20"/>
          <w:szCs w:val="20"/>
        </w:rPr>
        <w:t xml:space="preserve">Jewish American History, in </w:t>
      </w:r>
      <w:r w:rsidRPr="004E1DC2">
        <w:rPr>
          <w:rStyle w:val="Hyperlink"/>
          <w:i/>
          <w:color w:val="1F497D" w:themeColor="text2"/>
          <w:sz w:val="20"/>
          <w:szCs w:val="20"/>
        </w:rPr>
        <w:t>Wikipedia</w:t>
      </w:r>
      <w:r w:rsidRPr="004E1DC2">
        <w:rPr>
          <w:rStyle w:val="Hyperlink"/>
          <w:color w:val="1F497D" w:themeColor="text2"/>
          <w:sz w:val="20"/>
          <w:szCs w:val="20"/>
        </w:rPr>
        <w:t xml:space="preserve">, Retrieved May 16, 2017, </w:t>
      </w:r>
      <w:r w:rsidR="0019716B" w:rsidRPr="004E1DC2">
        <w:rPr>
          <w:rStyle w:val="Hyperlink"/>
          <w:color w:val="1F497D" w:themeColor="text2"/>
          <w:sz w:val="20"/>
          <w:szCs w:val="20"/>
        </w:rPr>
        <w:t>F</w:t>
      </w:r>
      <w:r w:rsidRPr="004E1DC2">
        <w:rPr>
          <w:rStyle w:val="Hyperlink"/>
          <w:color w:val="1F497D" w:themeColor="text2"/>
          <w:sz w:val="20"/>
          <w:szCs w:val="20"/>
        </w:rPr>
        <w:t>rom</w:t>
      </w:r>
      <w:r w:rsidR="0019716B" w:rsidRPr="004E1DC2">
        <w:rPr>
          <w:rStyle w:val="Hyperlink"/>
          <w:color w:val="1F497D" w:themeColor="text2"/>
          <w:sz w:val="20"/>
          <w:szCs w:val="20"/>
        </w:rPr>
        <w:t xml:space="preserve"> </w:t>
      </w:r>
      <w:r w:rsidRPr="004E1DC2">
        <w:rPr>
          <w:color w:val="1F497D" w:themeColor="text2"/>
          <w:sz w:val="20"/>
          <w:szCs w:val="20"/>
          <w:u w:val="single"/>
        </w:rPr>
        <w:t>https://en.wikipedia.org/wiki/Jewish_American_Heritage_Month</w:t>
      </w:r>
    </w:p>
    <w:p w:rsidR="0019716B" w:rsidRPr="004E1DC2" w:rsidRDefault="0019716B" w:rsidP="00C13B08">
      <w:pPr>
        <w:pStyle w:val="ListParagraph"/>
        <w:numPr>
          <w:ilvl w:val="0"/>
          <w:numId w:val="3"/>
        </w:numPr>
        <w:rPr>
          <w:rStyle w:val="Hyperlink"/>
          <w:color w:val="1F497D" w:themeColor="text2"/>
          <w:sz w:val="20"/>
          <w:szCs w:val="20"/>
        </w:rPr>
      </w:pPr>
      <w:r w:rsidRPr="004E1DC2">
        <w:rPr>
          <w:rStyle w:val="Hyperlink"/>
          <w:color w:val="1F497D" w:themeColor="text2"/>
          <w:sz w:val="20"/>
          <w:szCs w:val="20"/>
        </w:rPr>
        <w:t xml:space="preserve">Star of David, in </w:t>
      </w:r>
      <w:r w:rsidRPr="004E1DC2">
        <w:rPr>
          <w:rStyle w:val="Hyperlink"/>
          <w:i/>
          <w:color w:val="1F497D" w:themeColor="text2"/>
          <w:sz w:val="20"/>
          <w:szCs w:val="20"/>
        </w:rPr>
        <w:t>Wikipedia</w:t>
      </w:r>
      <w:r w:rsidRPr="004E1DC2">
        <w:rPr>
          <w:rStyle w:val="Hyperlink"/>
          <w:color w:val="1F497D" w:themeColor="text2"/>
          <w:sz w:val="20"/>
          <w:szCs w:val="20"/>
        </w:rPr>
        <w:t xml:space="preserve">, Retrieved May 16, 2017, From  </w:t>
      </w:r>
      <w:r w:rsidRPr="004E1DC2">
        <w:rPr>
          <w:color w:val="1F497D" w:themeColor="text2"/>
          <w:sz w:val="20"/>
          <w:szCs w:val="20"/>
          <w:u w:val="single"/>
        </w:rPr>
        <w:t>https://en.wikipedia.org/wiki/Star_of_David</w:t>
      </w:r>
      <w:r w:rsidRPr="004E1DC2">
        <w:rPr>
          <w:rStyle w:val="Hyperlink"/>
          <w:color w:val="1F497D" w:themeColor="text2"/>
          <w:sz w:val="20"/>
          <w:szCs w:val="20"/>
        </w:rPr>
        <w:t xml:space="preserve"> </w:t>
      </w:r>
    </w:p>
    <w:p w:rsidR="0093655B" w:rsidRPr="004C42C6" w:rsidRDefault="00CA2094" w:rsidP="00C13B08">
      <w:pPr>
        <w:pStyle w:val="ListParagraph"/>
        <w:numPr>
          <w:ilvl w:val="0"/>
          <w:numId w:val="3"/>
        </w:numPr>
        <w:rPr>
          <w:rStyle w:val="Hyperlink"/>
          <w:color w:val="1F497D" w:themeColor="text2"/>
        </w:rPr>
      </w:pPr>
      <w:r w:rsidRPr="004C42C6">
        <w:rPr>
          <w:rStyle w:val="Hyperlink"/>
          <w:color w:val="1F497D" w:themeColor="text2"/>
          <w:sz w:val="20"/>
          <w:szCs w:val="20"/>
        </w:rPr>
        <w:t>http://blogs.bellevue.edu/library/index.php/2017/05/jewish-american-heritage-month/</w:t>
      </w:r>
    </w:p>
    <w:p w:rsidR="00CA2094" w:rsidRPr="004E1DC2" w:rsidRDefault="00CA2094" w:rsidP="00CA2094">
      <w:pPr>
        <w:pStyle w:val="ListParagraph"/>
        <w:numPr>
          <w:ilvl w:val="0"/>
          <w:numId w:val="3"/>
        </w:numPr>
        <w:rPr>
          <w:color w:val="1F497D" w:themeColor="text2"/>
          <w:sz w:val="20"/>
          <w:szCs w:val="20"/>
          <w:u w:val="single"/>
        </w:rPr>
      </w:pPr>
      <w:r w:rsidRPr="004C42C6">
        <w:rPr>
          <w:rStyle w:val="Hyperlink"/>
          <w:color w:val="1F497D" w:themeColor="text2"/>
          <w:sz w:val="20"/>
          <w:szCs w:val="20"/>
        </w:rPr>
        <w:t>https://en.wikipedia.org/wiki/Challah</w:t>
      </w:r>
      <w:r w:rsidRPr="004C42C6">
        <w:rPr>
          <w:rStyle w:val="Hyperlink"/>
          <w:color w:val="1F497D" w:themeColor="text2"/>
        </w:rPr>
        <w:t>,</w:t>
      </w:r>
      <w:r>
        <w:rPr>
          <w:color w:val="1F497D" w:themeColor="text2"/>
          <w:sz w:val="20"/>
          <w:szCs w:val="20"/>
          <w:u w:val="single"/>
        </w:rPr>
        <w:t xml:space="preserve"> retrieved April 28, 2020</w:t>
      </w:r>
    </w:p>
    <w:p w:rsidR="006E5CE1" w:rsidRPr="00630B43" w:rsidRDefault="00C13B08" w:rsidP="00C13B08">
      <w:pPr>
        <w:pStyle w:val="ListParagraph"/>
        <w:numPr>
          <w:ilvl w:val="0"/>
          <w:numId w:val="3"/>
        </w:numPr>
        <w:rPr>
          <w:rStyle w:val="Hyperlink"/>
          <w:color w:val="1F497D" w:themeColor="text2"/>
          <w:sz w:val="20"/>
          <w:szCs w:val="20"/>
        </w:rPr>
      </w:pPr>
      <w:r w:rsidRPr="00630B43">
        <w:rPr>
          <w:rStyle w:val="Hyperlink"/>
          <w:color w:val="1F497D" w:themeColor="text2"/>
          <w:sz w:val="20"/>
          <w:szCs w:val="20"/>
        </w:rPr>
        <w:t>http://www.myjewishlearning.com/article/jewish-american-heritage-month/</w:t>
      </w:r>
    </w:p>
    <w:p w:rsidR="007B118C" w:rsidRDefault="007B118C">
      <w:pPr>
        <w:rPr>
          <w:sz w:val="22"/>
        </w:rPr>
      </w:pPr>
    </w:p>
    <w:p w:rsidR="007B118C" w:rsidRDefault="007B118C" w:rsidP="0019716B">
      <w:pPr>
        <w:jc w:val="center"/>
        <w:rPr>
          <w:sz w:val="22"/>
        </w:rPr>
      </w:pPr>
    </w:p>
    <w:p w:rsidR="007B118C" w:rsidRPr="00E21294" w:rsidRDefault="007B118C" w:rsidP="0019716B">
      <w:pPr>
        <w:jc w:val="center"/>
        <w:rPr>
          <w:sz w:val="22"/>
        </w:rPr>
      </w:pPr>
      <w:bookmarkStart w:id="0" w:name="_GoBack"/>
      <w:bookmarkEnd w:id="0"/>
    </w:p>
    <w:sectPr w:rsidR="007B118C" w:rsidRPr="00E21294" w:rsidSect="00CA2094">
      <w:footerReference w:type="even" r:id="rId13"/>
      <w:footerReference w:type="default" r:id="rId14"/>
      <w:footerReference w:type="first" r:id="rId15"/>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30" w:rsidRDefault="00080530" w:rsidP="00080530">
      <w:r>
        <w:separator/>
      </w:r>
    </w:p>
  </w:endnote>
  <w:endnote w:type="continuationSeparator" w:id="0">
    <w:p w:rsidR="00080530" w:rsidRDefault="00080530" w:rsidP="000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parral-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f54412c8-2a6c-4781-a668-48aa"/>
  <w:p w:rsidR="006C229E" w:rsidRDefault="006C229E">
    <w:pPr>
      <w:pStyle w:val="DocID"/>
    </w:pPr>
    <w:r>
      <w:fldChar w:fldCharType="begin"/>
    </w:r>
    <w:r>
      <w:instrText xml:space="preserve">  DOCPROPERTY "CUS_DocIDChunk0" </w:instrText>
    </w:r>
    <w:r>
      <w:fldChar w:fldCharType="separate"/>
    </w:r>
    <w:r>
      <w:rPr>
        <w:noProof/>
      </w:rPr>
      <w:t>13331580.1</w:t>
    </w:r>
    <w: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29E" w:rsidRDefault="00630B43">
    <w:pPr>
      <w:pStyle w:val="DocID"/>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00e0b811-295c-4dc8-814e-2a82"/>
  <w:p w:rsidR="006C229E" w:rsidRDefault="006C229E">
    <w:pPr>
      <w:pStyle w:val="DocID"/>
    </w:pPr>
    <w:r>
      <w:fldChar w:fldCharType="begin"/>
    </w:r>
    <w:r>
      <w:instrText xml:space="preserve">  DOCPROPERTY "CUS_DocIDChunk0" </w:instrText>
    </w:r>
    <w:r>
      <w:fldChar w:fldCharType="separate"/>
    </w:r>
    <w:r>
      <w:rPr>
        <w:noProof/>
      </w:rPr>
      <w:t>13331580.1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30" w:rsidRDefault="00080530" w:rsidP="00080530">
      <w:r>
        <w:separator/>
      </w:r>
    </w:p>
  </w:footnote>
  <w:footnote w:type="continuationSeparator" w:id="0">
    <w:p w:rsidR="00080530" w:rsidRDefault="00080530" w:rsidP="00080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CF1"/>
    <w:multiLevelType w:val="hybridMultilevel"/>
    <w:tmpl w:val="F5B6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832B4"/>
    <w:multiLevelType w:val="multilevel"/>
    <w:tmpl w:val="A5D44D38"/>
    <w:lvl w:ilvl="0">
      <w:start w:val="1"/>
      <w:numFmt w:val="upperRoman"/>
      <w:pStyle w:val="Roman1"/>
      <w:lvlText w:val="%1."/>
      <w:lvlJc w:val="left"/>
      <w:pPr>
        <w:tabs>
          <w:tab w:val="num" w:pos="720"/>
        </w:tabs>
        <w:ind w:left="720" w:hanging="720"/>
      </w:pPr>
      <w:rPr>
        <w:rFonts w:hint="default"/>
      </w:rPr>
    </w:lvl>
    <w:lvl w:ilvl="1">
      <w:start w:val="1"/>
      <w:numFmt w:val="upperLetter"/>
      <w:pStyle w:val="Roman2"/>
      <w:lvlText w:val="%2."/>
      <w:lvlJc w:val="left"/>
      <w:pPr>
        <w:tabs>
          <w:tab w:val="num" w:pos="1440"/>
        </w:tabs>
        <w:ind w:left="1440" w:hanging="720"/>
      </w:pPr>
      <w:rPr>
        <w:rFonts w:hint="default"/>
      </w:rPr>
    </w:lvl>
    <w:lvl w:ilvl="2">
      <w:start w:val="1"/>
      <w:numFmt w:val="decimal"/>
      <w:pStyle w:val="Roman3"/>
      <w:lvlText w:val="%3."/>
      <w:lvlJc w:val="left"/>
      <w:pPr>
        <w:tabs>
          <w:tab w:val="num" w:pos="2160"/>
        </w:tabs>
        <w:ind w:left="2160" w:hanging="720"/>
      </w:pPr>
      <w:rPr>
        <w:rFonts w:hint="default"/>
      </w:rPr>
    </w:lvl>
    <w:lvl w:ilvl="3">
      <w:start w:val="1"/>
      <w:numFmt w:val="lowerLetter"/>
      <w:pStyle w:val="Roman4"/>
      <w:lvlText w:val="%4."/>
      <w:lvlJc w:val="left"/>
      <w:pPr>
        <w:tabs>
          <w:tab w:val="num" w:pos="2880"/>
        </w:tabs>
        <w:ind w:left="2880" w:hanging="720"/>
      </w:pPr>
      <w:rPr>
        <w:rFonts w:hint="default"/>
      </w:rPr>
    </w:lvl>
    <w:lvl w:ilvl="4">
      <w:start w:val="1"/>
      <w:numFmt w:val="decimal"/>
      <w:pStyle w:val="Roman5"/>
      <w:lvlText w:val="(%5)"/>
      <w:lvlJc w:val="left"/>
      <w:pPr>
        <w:tabs>
          <w:tab w:val="num" w:pos="3600"/>
        </w:tabs>
        <w:ind w:left="3600" w:hanging="720"/>
      </w:pPr>
      <w:rPr>
        <w:rFonts w:hint="default"/>
      </w:rPr>
    </w:lvl>
    <w:lvl w:ilvl="5">
      <w:start w:val="1"/>
      <w:numFmt w:val="lowerLetter"/>
      <w:pStyle w:val="Roman6"/>
      <w:lvlText w:val="(%6)"/>
      <w:lvlJc w:val="left"/>
      <w:pPr>
        <w:tabs>
          <w:tab w:val="num" w:pos="4320"/>
        </w:tabs>
        <w:ind w:left="4320" w:hanging="720"/>
      </w:pPr>
      <w:rPr>
        <w:rFonts w:hint="default"/>
      </w:rPr>
    </w:lvl>
    <w:lvl w:ilvl="6">
      <w:start w:val="1"/>
      <w:numFmt w:val="lowerRoman"/>
      <w:pStyle w:val="Roman7"/>
      <w:lvlText w:val="%7)"/>
      <w:lvlJc w:val="left"/>
      <w:pPr>
        <w:tabs>
          <w:tab w:val="num" w:pos="5040"/>
        </w:tabs>
        <w:ind w:left="5040" w:hanging="720"/>
      </w:pPr>
      <w:rPr>
        <w:rFonts w:hint="default"/>
      </w:rPr>
    </w:lvl>
    <w:lvl w:ilvl="7">
      <w:start w:val="1"/>
      <w:numFmt w:val="lowerLetter"/>
      <w:pStyle w:val="Roman8"/>
      <w:lvlText w:val="%8)"/>
      <w:lvlJc w:val="left"/>
      <w:pPr>
        <w:tabs>
          <w:tab w:val="num" w:pos="5760"/>
        </w:tabs>
        <w:ind w:left="5760" w:hanging="720"/>
      </w:pPr>
      <w:rPr>
        <w:rFonts w:hint="default"/>
      </w:rPr>
    </w:lvl>
    <w:lvl w:ilvl="8">
      <w:start w:val="1"/>
      <w:numFmt w:val="decimal"/>
      <w:pStyle w:val="Roman9"/>
      <w:lvlText w:val="%9)"/>
      <w:lvlJc w:val="left"/>
      <w:pPr>
        <w:tabs>
          <w:tab w:val="num" w:pos="6480"/>
        </w:tabs>
        <w:ind w:left="6480" w:hanging="720"/>
      </w:pPr>
      <w:rPr>
        <w:rFonts w:hint="default"/>
      </w:rPr>
    </w:lvl>
  </w:abstractNum>
  <w:abstractNum w:abstractNumId="2">
    <w:nsid w:val="547A0AFF"/>
    <w:multiLevelType w:val="multilevel"/>
    <w:tmpl w:val="FC840162"/>
    <w:lvl w:ilvl="0">
      <w:start w:val="1"/>
      <w:numFmt w:val="decimal"/>
      <w:pStyle w:val="PLEAD1"/>
      <w:lvlText w:val="%1."/>
      <w:lvlJc w:val="left"/>
      <w:pPr>
        <w:ind w:left="0" w:firstLine="720"/>
      </w:pPr>
      <w:rPr>
        <w:rFonts w:hint="default"/>
      </w:rPr>
    </w:lvl>
    <w:lvl w:ilvl="1">
      <w:start w:val="1"/>
      <w:numFmt w:val="lowerLetter"/>
      <w:pStyle w:val="PLEAD2"/>
      <w:lvlText w:val="%2."/>
      <w:lvlJc w:val="left"/>
      <w:pPr>
        <w:ind w:left="2160" w:hanging="720"/>
      </w:pPr>
      <w:rPr>
        <w:rFonts w:hint="default"/>
      </w:rPr>
    </w:lvl>
    <w:lvl w:ilvl="2">
      <w:start w:val="1"/>
      <w:numFmt w:val="decimal"/>
      <w:pStyle w:val="PLEAD3"/>
      <w:lvlText w:val="(%3)"/>
      <w:lvlJc w:val="left"/>
      <w:pPr>
        <w:ind w:left="2880" w:hanging="720"/>
      </w:pPr>
      <w:rPr>
        <w:rFonts w:hint="default"/>
      </w:rPr>
    </w:lvl>
    <w:lvl w:ilvl="3">
      <w:start w:val="1"/>
      <w:numFmt w:val="lowerLetter"/>
      <w:pStyle w:val="PLEAD4"/>
      <w:lvlText w:val="(%4)"/>
      <w:lvlJc w:val="left"/>
      <w:pPr>
        <w:ind w:left="3600" w:hanging="720"/>
      </w:pPr>
      <w:rPr>
        <w:rFonts w:hint="default"/>
      </w:rPr>
    </w:lvl>
    <w:lvl w:ilvl="4">
      <w:start w:val="1"/>
      <w:numFmt w:val="lowerRoman"/>
      <w:pStyle w:val="PLEAD5"/>
      <w:lvlText w:val="(%5.)"/>
      <w:lvlJc w:val="left"/>
      <w:pPr>
        <w:ind w:left="4320" w:hanging="720"/>
      </w:pPr>
      <w:rPr>
        <w:rFonts w:hint="default"/>
      </w:rPr>
    </w:lvl>
    <w:lvl w:ilvl="5">
      <w:start w:val="1"/>
      <w:numFmt w:val="lowerLetter"/>
      <w:pStyle w:val="PLEAD6"/>
      <w:lvlText w:val="%6)"/>
      <w:lvlJc w:val="left"/>
      <w:pPr>
        <w:ind w:left="5040" w:hanging="72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8F"/>
    <w:rsid w:val="00080530"/>
    <w:rsid w:val="001956F8"/>
    <w:rsid w:val="0019716B"/>
    <w:rsid w:val="001F1025"/>
    <w:rsid w:val="00294A8F"/>
    <w:rsid w:val="00336B74"/>
    <w:rsid w:val="004C42C6"/>
    <w:rsid w:val="004E1DC2"/>
    <w:rsid w:val="00513890"/>
    <w:rsid w:val="00545CFF"/>
    <w:rsid w:val="00630B43"/>
    <w:rsid w:val="006C229E"/>
    <w:rsid w:val="006E5CE1"/>
    <w:rsid w:val="007B118C"/>
    <w:rsid w:val="007C39A1"/>
    <w:rsid w:val="00837DBB"/>
    <w:rsid w:val="008A20FB"/>
    <w:rsid w:val="008A39DC"/>
    <w:rsid w:val="008E3062"/>
    <w:rsid w:val="0093655B"/>
    <w:rsid w:val="00B32645"/>
    <w:rsid w:val="00C13B08"/>
    <w:rsid w:val="00CA2094"/>
    <w:rsid w:val="00CC7F1C"/>
    <w:rsid w:val="00D83475"/>
    <w:rsid w:val="00DE7B1A"/>
    <w:rsid w:val="00E0037B"/>
    <w:rsid w:val="00E21294"/>
    <w:rsid w:val="00E92E6E"/>
    <w:rsid w:val="00EB5F7B"/>
    <w:rsid w:val="00FA4D79"/>
    <w:rsid w:val="00FB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1">
    <w:name w:val="PLEAD1"/>
    <w:basedOn w:val="Normal"/>
    <w:rsid w:val="008A20FB"/>
    <w:pPr>
      <w:numPr>
        <w:numId w:val="2"/>
      </w:numPr>
      <w:spacing w:line="480" w:lineRule="auto"/>
    </w:pPr>
    <w:rPr>
      <w:rFonts w:eastAsia="MS Mincho" w:cs="Times New Roman"/>
      <w:szCs w:val="24"/>
      <w:lang w:eastAsia="ja-JP"/>
    </w:rPr>
  </w:style>
  <w:style w:type="paragraph" w:customStyle="1" w:styleId="PLEAD2">
    <w:name w:val="PLEAD2"/>
    <w:basedOn w:val="PLEAD1"/>
    <w:rsid w:val="008A20FB"/>
    <w:pPr>
      <w:numPr>
        <w:ilvl w:val="1"/>
      </w:numPr>
    </w:pPr>
  </w:style>
  <w:style w:type="paragraph" w:customStyle="1" w:styleId="PLEAD3">
    <w:name w:val="PLEAD3"/>
    <w:basedOn w:val="Normal"/>
    <w:rsid w:val="008A20FB"/>
    <w:pPr>
      <w:numPr>
        <w:ilvl w:val="2"/>
        <w:numId w:val="2"/>
      </w:numPr>
      <w:spacing w:line="480" w:lineRule="auto"/>
    </w:pPr>
    <w:rPr>
      <w:rFonts w:eastAsia="MS Mincho" w:cs="Times New Roman"/>
      <w:szCs w:val="24"/>
      <w:lang w:eastAsia="ja-JP"/>
    </w:rPr>
  </w:style>
  <w:style w:type="paragraph" w:customStyle="1" w:styleId="PLEAD4">
    <w:name w:val="PLEAD4"/>
    <w:basedOn w:val="PLEAD3"/>
    <w:rsid w:val="008A20FB"/>
    <w:pPr>
      <w:numPr>
        <w:ilvl w:val="3"/>
      </w:numPr>
    </w:pPr>
  </w:style>
  <w:style w:type="paragraph" w:customStyle="1" w:styleId="PLEAD5">
    <w:name w:val="PLEAD5"/>
    <w:basedOn w:val="PLEAD4"/>
    <w:rsid w:val="008A20FB"/>
    <w:pPr>
      <w:numPr>
        <w:ilvl w:val="4"/>
      </w:numPr>
    </w:pPr>
  </w:style>
  <w:style w:type="paragraph" w:customStyle="1" w:styleId="PLEAD6">
    <w:name w:val="PLEAD6"/>
    <w:basedOn w:val="PLEAD5"/>
    <w:rsid w:val="008A20FB"/>
    <w:pPr>
      <w:numPr>
        <w:ilvl w:val="5"/>
      </w:numPr>
    </w:pPr>
  </w:style>
  <w:style w:type="paragraph" w:customStyle="1" w:styleId="Roman1">
    <w:name w:val="Roman1"/>
    <w:basedOn w:val="Normal"/>
    <w:rsid w:val="00FA4D79"/>
    <w:pPr>
      <w:numPr>
        <w:numId w:val="1"/>
      </w:numPr>
      <w:spacing w:after="240"/>
    </w:pPr>
    <w:rPr>
      <w:rFonts w:eastAsia="MS Mincho" w:cs="Times New Roman"/>
      <w:szCs w:val="24"/>
      <w:lang w:eastAsia="ja-JP"/>
    </w:rPr>
  </w:style>
  <w:style w:type="paragraph" w:customStyle="1" w:styleId="Roman2">
    <w:name w:val="Roman2"/>
    <w:basedOn w:val="Normal"/>
    <w:rsid w:val="00FA4D79"/>
    <w:pPr>
      <w:numPr>
        <w:ilvl w:val="1"/>
        <w:numId w:val="1"/>
      </w:numPr>
      <w:spacing w:after="240"/>
    </w:pPr>
    <w:rPr>
      <w:rFonts w:eastAsia="MS Mincho" w:cs="Times New Roman"/>
      <w:szCs w:val="24"/>
      <w:lang w:eastAsia="ja-JP"/>
    </w:rPr>
  </w:style>
  <w:style w:type="paragraph" w:customStyle="1" w:styleId="Roman3">
    <w:name w:val="Roman3"/>
    <w:basedOn w:val="Normal"/>
    <w:rsid w:val="00FA4D79"/>
    <w:pPr>
      <w:numPr>
        <w:ilvl w:val="2"/>
        <w:numId w:val="1"/>
      </w:numPr>
      <w:spacing w:after="240"/>
    </w:pPr>
    <w:rPr>
      <w:rFonts w:eastAsia="MS Mincho" w:cs="Times New Roman"/>
      <w:szCs w:val="24"/>
      <w:lang w:eastAsia="ja-JP"/>
    </w:rPr>
  </w:style>
  <w:style w:type="paragraph" w:customStyle="1" w:styleId="Roman4">
    <w:name w:val="Roman4"/>
    <w:basedOn w:val="Normal"/>
    <w:rsid w:val="00FA4D79"/>
    <w:pPr>
      <w:numPr>
        <w:ilvl w:val="3"/>
        <w:numId w:val="1"/>
      </w:numPr>
      <w:spacing w:after="240"/>
    </w:pPr>
    <w:rPr>
      <w:rFonts w:eastAsia="MS Mincho" w:cs="Times New Roman"/>
      <w:szCs w:val="24"/>
      <w:lang w:eastAsia="ja-JP"/>
    </w:rPr>
  </w:style>
  <w:style w:type="paragraph" w:customStyle="1" w:styleId="Roman5">
    <w:name w:val="Roman5"/>
    <w:basedOn w:val="Normal"/>
    <w:rsid w:val="00FA4D79"/>
    <w:pPr>
      <w:numPr>
        <w:ilvl w:val="4"/>
        <w:numId w:val="1"/>
      </w:numPr>
      <w:spacing w:after="240"/>
    </w:pPr>
    <w:rPr>
      <w:rFonts w:eastAsia="MS Mincho" w:cs="Times New Roman"/>
      <w:szCs w:val="24"/>
      <w:lang w:eastAsia="ja-JP"/>
    </w:rPr>
  </w:style>
  <w:style w:type="paragraph" w:customStyle="1" w:styleId="Roman6">
    <w:name w:val="Roman6"/>
    <w:basedOn w:val="Normal"/>
    <w:rsid w:val="00FA4D79"/>
    <w:pPr>
      <w:numPr>
        <w:ilvl w:val="5"/>
        <w:numId w:val="1"/>
      </w:numPr>
      <w:spacing w:after="240"/>
    </w:pPr>
    <w:rPr>
      <w:rFonts w:eastAsia="MS Mincho" w:cs="Times New Roman"/>
      <w:szCs w:val="24"/>
      <w:lang w:eastAsia="ja-JP"/>
    </w:rPr>
  </w:style>
  <w:style w:type="paragraph" w:customStyle="1" w:styleId="Roman7">
    <w:name w:val="Roman7"/>
    <w:basedOn w:val="Normal"/>
    <w:rsid w:val="00FA4D79"/>
    <w:pPr>
      <w:numPr>
        <w:ilvl w:val="6"/>
        <w:numId w:val="1"/>
      </w:numPr>
      <w:spacing w:after="240"/>
    </w:pPr>
    <w:rPr>
      <w:rFonts w:eastAsia="MS Mincho" w:cs="Times New Roman"/>
      <w:szCs w:val="24"/>
      <w:lang w:eastAsia="ja-JP"/>
    </w:rPr>
  </w:style>
  <w:style w:type="paragraph" w:customStyle="1" w:styleId="Roman8">
    <w:name w:val="Roman8"/>
    <w:basedOn w:val="Normal"/>
    <w:rsid w:val="00FA4D79"/>
    <w:pPr>
      <w:numPr>
        <w:ilvl w:val="7"/>
        <w:numId w:val="1"/>
      </w:numPr>
      <w:spacing w:after="240"/>
    </w:pPr>
    <w:rPr>
      <w:rFonts w:eastAsia="MS Mincho" w:cs="Times New Roman"/>
      <w:szCs w:val="24"/>
      <w:lang w:eastAsia="ja-JP"/>
    </w:rPr>
  </w:style>
  <w:style w:type="paragraph" w:customStyle="1" w:styleId="Roman9">
    <w:name w:val="Roman9"/>
    <w:basedOn w:val="Normal"/>
    <w:rsid w:val="00FA4D79"/>
    <w:pPr>
      <w:numPr>
        <w:ilvl w:val="8"/>
        <w:numId w:val="1"/>
      </w:numPr>
      <w:spacing w:after="240"/>
    </w:pPr>
    <w:rPr>
      <w:rFonts w:eastAsia="MS Mincho" w:cs="Times New Roman"/>
      <w:szCs w:val="24"/>
      <w:lang w:eastAsia="ja-JP"/>
    </w:rPr>
  </w:style>
  <w:style w:type="paragraph" w:customStyle="1" w:styleId="DocID">
    <w:name w:val="DocID"/>
    <w:basedOn w:val="Footer"/>
    <w:next w:val="Footer"/>
    <w:link w:val="DocIDChar"/>
    <w:qFormat/>
    <w:rsid w:val="00E0037B"/>
  </w:style>
  <w:style w:type="character" w:customStyle="1" w:styleId="DocIDChar">
    <w:name w:val="DocID Char"/>
    <w:basedOn w:val="FooterChar"/>
    <w:link w:val="DocID"/>
    <w:rsid w:val="00E0037B"/>
  </w:style>
  <w:style w:type="paragraph" w:styleId="Footer">
    <w:name w:val="footer"/>
    <w:basedOn w:val="Normal"/>
    <w:link w:val="FooterChar"/>
    <w:uiPriority w:val="99"/>
    <w:unhideWhenUsed/>
    <w:rsid w:val="00E0037B"/>
    <w:pPr>
      <w:tabs>
        <w:tab w:val="center" w:pos="4680"/>
        <w:tab w:val="right" w:pos="9360"/>
      </w:tabs>
    </w:pPr>
  </w:style>
  <w:style w:type="character" w:customStyle="1" w:styleId="FooterChar">
    <w:name w:val="Footer Char"/>
    <w:basedOn w:val="DefaultParagraphFont"/>
    <w:link w:val="Footer"/>
    <w:uiPriority w:val="99"/>
    <w:rsid w:val="00E0037B"/>
  </w:style>
  <w:style w:type="paragraph" w:styleId="NormalWeb">
    <w:name w:val="Normal (Web)"/>
    <w:basedOn w:val="Normal"/>
    <w:uiPriority w:val="99"/>
    <w:semiHidden/>
    <w:unhideWhenUsed/>
    <w:rsid w:val="00294A8F"/>
    <w:pPr>
      <w:spacing w:after="150"/>
    </w:pPr>
    <w:rPr>
      <w:rFonts w:ascii="Arial" w:eastAsia="Times New Roman" w:hAnsi="Arial" w:cs="Arial"/>
      <w:color w:val="333333"/>
      <w:szCs w:val="24"/>
    </w:rPr>
  </w:style>
  <w:style w:type="paragraph" w:styleId="BalloonText">
    <w:name w:val="Balloon Text"/>
    <w:basedOn w:val="Normal"/>
    <w:link w:val="BalloonTextChar"/>
    <w:uiPriority w:val="99"/>
    <w:semiHidden/>
    <w:unhideWhenUsed/>
    <w:rsid w:val="00CC7F1C"/>
    <w:rPr>
      <w:rFonts w:ascii="Tahoma" w:hAnsi="Tahoma" w:cs="Tahoma"/>
      <w:sz w:val="16"/>
      <w:szCs w:val="16"/>
    </w:rPr>
  </w:style>
  <w:style w:type="character" w:customStyle="1" w:styleId="BalloonTextChar">
    <w:name w:val="Balloon Text Char"/>
    <w:basedOn w:val="DefaultParagraphFont"/>
    <w:link w:val="BalloonText"/>
    <w:uiPriority w:val="99"/>
    <w:semiHidden/>
    <w:rsid w:val="00CC7F1C"/>
    <w:rPr>
      <w:rFonts w:ascii="Tahoma" w:hAnsi="Tahoma" w:cs="Tahoma"/>
      <w:sz w:val="16"/>
      <w:szCs w:val="16"/>
    </w:rPr>
  </w:style>
  <w:style w:type="character" w:styleId="Hyperlink">
    <w:name w:val="Hyperlink"/>
    <w:basedOn w:val="DefaultParagraphFont"/>
    <w:uiPriority w:val="99"/>
    <w:unhideWhenUsed/>
    <w:rsid w:val="0093655B"/>
    <w:rPr>
      <w:color w:val="0000FF" w:themeColor="hyperlink"/>
      <w:u w:val="single"/>
    </w:rPr>
  </w:style>
  <w:style w:type="paragraph" w:styleId="Header">
    <w:name w:val="header"/>
    <w:basedOn w:val="Normal"/>
    <w:link w:val="HeaderChar"/>
    <w:uiPriority w:val="99"/>
    <w:unhideWhenUsed/>
    <w:rsid w:val="00080530"/>
    <w:pPr>
      <w:tabs>
        <w:tab w:val="center" w:pos="4680"/>
        <w:tab w:val="right" w:pos="9360"/>
      </w:tabs>
    </w:pPr>
  </w:style>
  <w:style w:type="character" w:customStyle="1" w:styleId="HeaderChar">
    <w:name w:val="Header Char"/>
    <w:basedOn w:val="DefaultParagraphFont"/>
    <w:link w:val="Header"/>
    <w:uiPriority w:val="99"/>
    <w:rsid w:val="00080530"/>
  </w:style>
  <w:style w:type="paragraph" w:styleId="ListParagraph">
    <w:name w:val="List Paragraph"/>
    <w:basedOn w:val="Normal"/>
    <w:uiPriority w:val="34"/>
    <w:qFormat/>
    <w:rsid w:val="00C13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1">
    <w:name w:val="PLEAD1"/>
    <w:basedOn w:val="Normal"/>
    <w:rsid w:val="008A20FB"/>
    <w:pPr>
      <w:numPr>
        <w:numId w:val="2"/>
      </w:numPr>
      <w:spacing w:line="480" w:lineRule="auto"/>
    </w:pPr>
    <w:rPr>
      <w:rFonts w:eastAsia="MS Mincho" w:cs="Times New Roman"/>
      <w:szCs w:val="24"/>
      <w:lang w:eastAsia="ja-JP"/>
    </w:rPr>
  </w:style>
  <w:style w:type="paragraph" w:customStyle="1" w:styleId="PLEAD2">
    <w:name w:val="PLEAD2"/>
    <w:basedOn w:val="PLEAD1"/>
    <w:rsid w:val="008A20FB"/>
    <w:pPr>
      <w:numPr>
        <w:ilvl w:val="1"/>
      </w:numPr>
    </w:pPr>
  </w:style>
  <w:style w:type="paragraph" w:customStyle="1" w:styleId="PLEAD3">
    <w:name w:val="PLEAD3"/>
    <w:basedOn w:val="Normal"/>
    <w:rsid w:val="008A20FB"/>
    <w:pPr>
      <w:numPr>
        <w:ilvl w:val="2"/>
        <w:numId w:val="2"/>
      </w:numPr>
      <w:spacing w:line="480" w:lineRule="auto"/>
    </w:pPr>
    <w:rPr>
      <w:rFonts w:eastAsia="MS Mincho" w:cs="Times New Roman"/>
      <w:szCs w:val="24"/>
      <w:lang w:eastAsia="ja-JP"/>
    </w:rPr>
  </w:style>
  <w:style w:type="paragraph" w:customStyle="1" w:styleId="PLEAD4">
    <w:name w:val="PLEAD4"/>
    <w:basedOn w:val="PLEAD3"/>
    <w:rsid w:val="008A20FB"/>
    <w:pPr>
      <w:numPr>
        <w:ilvl w:val="3"/>
      </w:numPr>
    </w:pPr>
  </w:style>
  <w:style w:type="paragraph" w:customStyle="1" w:styleId="PLEAD5">
    <w:name w:val="PLEAD5"/>
    <w:basedOn w:val="PLEAD4"/>
    <w:rsid w:val="008A20FB"/>
    <w:pPr>
      <w:numPr>
        <w:ilvl w:val="4"/>
      </w:numPr>
    </w:pPr>
  </w:style>
  <w:style w:type="paragraph" w:customStyle="1" w:styleId="PLEAD6">
    <w:name w:val="PLEAD6"/>
    <w:basedOn w:val="PLEAD5"/>
    <w:rsid w:val="008A20FB"/>
    <w:pPr>
      <w:numPr>
        <w:ilvl w:val="5"/>
      </w:numPr>
    </w:pPr>
  </w:style>
  <w:style w:type="paragraph" w:customStyle="1" w:styleId="Roman1">
    <w:name w:val="Roman1"/>
    <w:basedOn w:val="Normal"/>
    <w:rsid w:val="00FA4D79"/>
    <w:pPr>
      <w:numPr>
        <w:numId w:val="1"/>
      </w:numPr>
      <w:spacing w:after="240"/>
    </w:pPr>
    <w:rPr>
      <w:rFonts w:eastAsia="MS Mincho" w:cs="Times New Roman"/>
      <w:szCs w:val="24"/>
      <w:lang w:eastAsia="ja-JP"/>
    </w:rPr>
  </w:style>
  <w:style w:type="paragraph" w:customStyle="1" w:styleId="Roman2">
    <w:name w:val="Roman2"/>
    <w:basedOn w:val="Normal"/>
    <w:rsid w:val="00FA4D79"/>
    <w:pPr>
      <w:numPr>
        <w:ilvl w:val="1"/>
        <w:numId w:val="1"/>
      </w:numPr>
      <w:spacing w:after="240"/>
    </w:pPr>
    <w:rPr>
      <w:rFonts w:eastAsia="MS Mincho" w:cs="Times New Roman"/>
      <w:szCs w:val="24"/>
      <w:lang w:eastAsia="ja-JP"/>
    </w:rPr>
  </w:style>
  <w:style w:type="paragraph" w:customStyle="1" w:styleId="Roman3">
    <w:name w:val="Roman3"/>
    <w:basedOn w:val="Normal"/>
    <w:rsid w:val="00FA4D79"/>
    <w:pPr>
      <w:numPr>
        <w:ilvl w:val="2"/>
        <w:numId w:val="1"/>
      </w:numPr>
      <w:spacing w:after="240"/>
    </w:pPr>
    <w:rPr>
      <w:rFonts w:eastAsia="MS Mincho" w:cs="Times New Roman"/>
      <w:szCs w:val="24"/>
      <w:lang w:eastAsia="ja-JP"/>
    </w:rPr>
  </w:style>
  <w:style w:type="paragraph" w:customStyle="1" w:styleId="Roman4">
    <w:name w:val="Roman4"/>
    <w:basedOn w:val="Normal"/>
    <w:rsid w:val="00FA4D79"/>
    <w:pPr>
      <w:numPr>
        <w:ilvl w:val="3"/>
        <w:numId w:val="1"/>
      </w:numPr>
      <w:spacing w:after="240"/>
    </w:pPr>
    <w:rPr>
      <w:rFonts w:eastAsia="MS Mincho" w:cs="Times New Roman"/>
      <w:szCs w:val="24"/>
      <w:lang w:eastAsia="ja-JP"/>
    </w:rPr>
  </w:style>
  <w:style w:type="paragraph" w:customStyle="1" w:styleId="Roman5">
    <w:name w:val="Roman5"/>
    <w:basedOn w:val="Normal"/>
    <w:rsid w:val="00FA4D79"/>
    <w:pPr>
      <w:numPr>
        <w:ilvl w:val="4"/>
        <w:numId w:val="1"/>
      </w:numPr>
      <w:spacing w:after="240"/>
    </w:pPr>
    <w:rPr>
      <w:rFonts w:eastAsia="MS Mincho" w:cs="Times New Roman"/>
      <w:szCs w:val="24"/>
      <w:lang w:eastAsia="ja-JP"/>
    </w:rPr>
  </w:style>
  <w:style w:type="paragraph" w:customStyle="1" w:styleId="Roman6">
    <w:name w:val="Roman6"/>
    <w:basedOn w:val="Normal"/>
    <w:rsid w:val="00FA4D79"/>
    <w:pPr>
      <w:numPr>
        <w:ilvl w:val="5"/>
        <w:numId w:val="1"/>
      </w:numPr>
      <w:spacing w:after="240"/>
    </w:pPr>
    <w:rPr>
      <w:rFonts w:eastAsia="MS Mincho" w:cs="Times New Roman"/>
      <w:szCs w:val="24"/>
      <w:lang w:eastAsia="ja-JP"/>
    </w:rPr>
  </w:style>
  <w:style w:type="paragraph" w:customStyle="1" w:styleId="Roman7">
    <w:name w:val="Roman7"/>
    <w:basedOn w:val="Normal"/>
    <w:rsid w:val="00FA4D79"/>
    <w:pPr>
      <w:numPr>
        <w:ilvl w:val="6"/>
        <w:numId w:val="1"/>
      </w:numPr>
      <w:spacing w:after="240"/>
    </w:pPr>
    <w:rPr>
      <w:rFonts w:eastAsia="MS Mincho" w:cs="Times New Roman"/>
      <w:szCs w:val="24"/>
      <w:lang w:eastAsia="ja-JP"/>
    </w:rPr>
  </w:style>
  <w:style w:type="paragraph" w:customStyle="1" w:styleId="Roman8">
    <w:name w:val="Roman8"/>
    <w:basedOn w:val="Normal"/>
    <w:rsid w:val="00FA4D79"/>
    <w:pPr>
      <w:numPr>
        <w:ilvl w:val="7"/>
        <w:numId w:val="1"/>
      </w:numPr>
      <w:spacing w:after="240"/>
    </w:pPr>
    <w:rPr>
      <w:rFonts w:eastAsia="MS Mincho" w:cs="Times New Roman"/>
      <w:szCs w:val="24"/>
      <w:lang w:eastAsia="ja-JP"/>
    </w:rPr>
  </w:style>
  <w:style w:type="paragraph" w:customStyle="1" w:styleId="Roman9">
    <w:name w:val="Roman9"/>
    <w:basedOn w:val="Normal"/>
    <w:rsid w:val="00FA4D79"/>
    <w:pPr>
      <w:numPr>
        <w:ilvl w:val="8"/>
        <w:numId w:val="1"/>
      </w:numPr>
      <w:spacing w:after="240"/>
    </w:pPr>
    <w:rPr>
      <w:rFonts w:eastAsia="MS Mincho" w:cs="Times New Roman"/>
      <w:szCs w:val="24"/>
      <w:lang w:eastAsia="ja-JP"/>
    </w:rPr>
  </w:style>
  <w:style w:type="paragraph" w:customStyle="1" w:styleId="DocID">
    <w:name w:val="DocID"/>
    <w:basedOn w:val="Footer"/>
    <w:next w:val="Footer"/>
    <w:link w:val="DocIDChar"/>
    <w:qFormat/>
    <w:rsid w:val="00E0037B"/>
  </w:style>
  <w:style w:type="character" w:customStyle="1" w:styleId="DocIDChar">
    <w:name w:val="DocID Char"/>
    <w:basedOn w:val="FooterChar"/>
    <w:link w:val="DocID"/>
    <w:rsid w:val="00E0037B"/>
  </w:style>
  <w:style w:type="paragraph" w:styleId="Footer">
    <w:name w:val="footer"/>
    <w:basedOn w:val="Normal"/>
    <w:link w:val="FooterChar"/>
    <w:uiPriority w:val="99"/>
    <w:unhideWhenUsed/>
    <w:rsid w:val="00E0037B"/>
    <w:pPr>
      <w:tabs>
        <w:tab w:val="center" w:pos="4680"/>
        <w:tab w:val="right" w:pos="9360"/>
      </w:tabs>
    </w:pPr>
  </w:style>
  <w:style w:type="character" w:customStyle="1" w:styleId="FooterChar">
    <w:name w:val="Footer Char"/>
    <w:basedOn w:val="DefaultParagraphFont"/>
    <w:link w:val="Footer"/>
    <w:uiPriority w:val="99"/>
    <w:rsid w:val="00E0037B"/>
  </w:style>
  <w:style w:type="paragraph" w:styleId="NormalWeb">
    <w:name w:val="Normal (Web)"/>
    <w:basedOn w:val="Normal"/>
    <w:uiPriority w:val="99"/>
    <w:semiHidden/>
    <w:unhideWhenUsed/>
    <w:rsid w:val="00294A8F"/>
    <w:pPr>
      <w:spacing w:after="150"/>
    </w:pPr>
    <w:rPr>
      <w:rFonts w:ascii="Arial" w:eastAsia="Times New Roman" w:hAnsi="Arial" w:cs="Arial"/>
      <w:color w:val="333333"/>
      <w:szCs w:val="24"/>
    </w:rPr>
  </w:style>
  <w:style w:type="paragraph" w:styleId="BalloonText">
    <w:name w:val="Balloon Text"/>
    <w:basedOn w:val="Normal"/>
    <w:link w:val="BalloonTextChar"/>
    <w:uiPriority w:val="99"/>
    <w:semiHidden/>
    <w:unhideWhenUsed/>
    <w:rsid w:val="00CC7F1C"/>
    <w:rPr>
      <w:rFonts w:ascii="Tahoma" w:hAnsi="Tahoma" w:cs="Tahoma"/>
      <w:sz w:val="16"/>
      <w:szCs w:val="16"/>
    </w:rPr>
  </w:style>
  <w:style w:type="character" w:customStyle="1" w:styleId="BalloonTextChar">
    <w:name w:val="Balloon Text Char"/>
    <w:basedOn w:val="DefaultParagraphFont"/>
    <w:link w:val="BalloonText"/>
    <w:uiPriority w:val="99"/>
    <w:semiHidden/>
    <w:rsid w:val="00CC7F1C"/>
    <w:rPr>
      <w:rFonts w:ascii="Tahoma" w:hAnsi="Tahoma" w:cs="Tahoma"/>
      <w:sz w:val="16"/>
      <w:szCs w:val="16"/>
    </w:rPr>
  </w:style>
  <w:style w:type="character" w:styleId="Hyperlink">
    <w:name w:val="Hyperlink"/>
    <w:basedOn w:val="DefaultParagraphFont"/>
    <w:uiPriority w:val="99"/>
    <w:unhideWhenUsed/>
    <w:rsid w:val="0093655B"/>
    <w:rPr>
      <w:color w:val="0000FF" w:themeColor="hyperlink"/>
      <w:u w:val="single"/>
    </w:rPr>
  </w:style>
  <w:style w:type="paragraph" w:styleId="Header">
    <w:name w:val="header"/>
    <w:basedOn w:val="Normal"/>
    <w:link w:val="HeaderChar"/>
    <w:uiPriority w:val="99"/>
    <w:unhideWhenUsed/>
    <w:rsid w:val="00080530"/>
    <w:pPr>
      <w:tabs>
        <w:tab w:val="center" w:pos="4680"/>
        <w:tab w:val="right" w:pos="9360"/>
      </w:tabs>
    </w:pPr>
  </w:style>
  <w:style w:type="character" w:customStyle="1" w:styleId="HeaderChar">
    <w:name w:val="Header Char"/>
    <w:basedOn w:val="DefaultParagraphFont"/>
    <w:link w:val="Header"/>
    <w:uiPriority w:val="99"/>
    <w:rsid w:val="00080530"/>
  </w:style>
  <w:style w:type="paragraph" w:styleId="ListParagraph">
    <w:name w:val="List Paragraph"/>
    <w:basedOn w:val="Normal"/>
    <w:uiPriority w:val="34"/>
    <w:qFormat/>
    <w:rsid w:val="00C1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14315">
      <w:bodyDiv w:val="1"/>
      <w:marLeft w:val="0"/>
      <w:marRight w:val="0"/>
      <w:marTop w:val="0"/>
      <w:marBottom w:val="0"/>
      <w:divBdr>
        <w:top w:val="none" w:sz="0" w:space="0" w:color="auto"/>
        <w:left w:val="none" w:sz="0" w:space="0" w:color="auto"/>
        <w:bottom w:val="none" w:sz="0" w:space="0" w:color="auto"/>
        <w:right w:val="none" w:sz="0" w:space="0" w:color="auto"/>
      </w:divBdr>
      <w:divsChild>
        <w:div w:id="1321928224">
          <w:marLeft w:val="0"/>
          <w:marRight w:val="0"/>
          <w:marTop w:val="0"/>
          <w:marBottom w:val="0"/>
          <w:divBdr>
            <w:top w:val="none" w:sz="0" w:space="0" w:color="auto"/>
            <w:left w:val="none" w:sz="0" w:space="0" w:color="auto"/>
            <w:bottom w:val="none" w:sz="0" w:space="0" w:color="auto"/>
            <w:right w:val="none" w:sz="0" w:space="0" w:color="auto"/>
          </w:divBdr>
          <w:divsChild>
            <w:div w:id="1973631773">
              <w:marLeft w:val="0"/>
              <w:marRight w:val="0"/>
              <w:marTop w:val="0"/>
              <w:marBottom w:val="0"/>
              <w:divBdr>
                <w:top w:val="none" w:sz="0" w:space="0" w:color="auto"/>
                <w:left w:val="none" w:sz="0" w:space="0" w:color="auto"/>
                <w:bottom w:val="none" w:sz="0" w:space="0" w:color="auto"/>
                <w:right w:val="none" w:sz="0" w:space="0" w:color="auto"/>
              </w:divBdr>
              <w:divsChild>
                <w:div w:id="12408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405">
      <w:bodyDiv w:val="1"/>
      <w:marLeft w:val="0"/>
      <w:marRight w:val="0"/>
      <w:marTop w:val="0"/>
      <w:marBottom w:val="0"/>
      <w:divBdr>
        <w:top w:val="none" w:sz="0" w:space="0" w:color="auto"/>
        <w:left w:val="none" w:sz="0" w:space="0" w:color="auto"/>
        <w:bottom w:val="none" w:sz="0" w:space="0" w:color="auto"/>
        <w:right w:val="none" w:sz="0" w:space="0" w:color="auto"/>
      </w:divBdr>
      <w:divsChild>
        <w:div w:id="1269896278">
          <w:marLeft w:val="0"/>
          <w:marRight w:val="0"/>
          <w:marTop w:val="0"/>
          <w:marBottom w:val="0"/>
          <w:divBdr>
            <w:top w:val="none" w:sz="0" w:space="0" w:color="auto"/>
            <w:left w:val="none" w:sz="0" w:space="0" w:color="auto"/>
            <w:bottom w:val="none" w:sz="0" w:space="0" w:color="auto"/>
            <w:right w:val="none" w:sz="0" w:space="0" w:color="auto"/>
          </w:divBdr>
          <w:divsChild>
            <w:div w:id="319777721">
              <w:marLeft w:val="0"/>
              <w:marRight w:val="0"/>
              <w:marTop w:val="0"/>
              <w:marBottom w:val="300"/>
              <w:divBdr>
                <w:top w:val="none" w:sz="0" w:space="0" w:color="auto"/>
                <w:left w:val="none" w:sz="0" w:space="0" w:color="auto"/>
                <w:bottom w:val="none" w:sz="0" w:space="0" w:color="auto"/>
                <w:right w:val="none" w:sz="0" w:space="0" w:color="auto"/>
              </w:divBdr>
              <w:divsChild>
                <w:div w:id="478809960">
                  <w:marLeft w:val="-225"/>
                  <w:marRight w:val="-225"/>
                  <w:marTop w:val="0"/>
                  <w:marBottom w:val="0"/>
                  <w:divBdr>
                    <w:top w:val="none" w:sz="0" w:space="0" w:color="auto"/>
                    <w:left w:val="none" w:sz="0" w:space="0" w:color="auto"/>
                    <w:bottom w:val="none" w:sz="0" w:space="0" w:color="auto"/>
                    <w:right w:val="none" w:sz="0" w:space="0" w:color="auto"/>
                  </w:divBdr>
                  <w:divsChild>
                    <w:div w:id="1164903088">
                      <w:marLeft w:val="0"/>
                      <w:marRight w:val="0"/>
                      <w:marTop w:val="0"/>
                      <w:marBottom w:val="0"/>
                      <w:divBdr>
                        <w:top w:val="none" w:sz="0" w:space="0" w:color="auto"/>
                        <w:left w:val="none" w:sz="0" w:space="0" w:color="auto"/>
                        <w:bottom w:val="none" w:sz="0" w:space="0" w:color="auto"/>
                        <w:right w:val="none" w:sz="0" w:space="0" w:color="auto"/>
                      </w:divBdr>
                      <w:divsChild>
                        <w:div w:id="852567711">
                          <w:marLeft w:val="0"/>
                          <w:marRight w:val="0"/>
                          <w:marTop w:val="100"/>
                          <w:marBottom w:val="100"/>
                          <w:divBdr>
                            <w:top w:val="none" w:sz="0" w:space="0" w:color="auto"/>
                            <w:left w:val="none" w:sz="0" w:space="0" w:color="auto"/>
                            <w:bottom w:val="none" w:sz="0" w:space="0" w:color="auto"/>
                            <w:right w:val="none" w:sz="0" w:space="0" w:color="auto"/>
                          </w:divBdr>
                          <w:divsChild>
                            <w:div w:id="13437034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File:Shabbat_Challos.jp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ing.com/images/search?view=detailV2&amp;ccid=TtfhMG%2bs&amp;id=B1DB5088C680341E06326C37D0A2FE4CAB7FFA98&amp;thid=OIP.TtfhMG-sarWjNH65kcu2aQD9Es&amp;q=star+of+david&amp;simid=608035257383322686&amp;selectedIndex=9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B78FA11D.dotm</Template>
  <TotalTime>33</TotalTime>
  <Pages>2</Pages>
  <Words>656</Words>
  <Characters>3197</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 Hanlon</dc:creator>
  <cp:keywords/>
  <dc:description/>
  <cp:lastModifiedBy>Lori M. Hanlon</cp:lastModifiedBy>
  <cp:revision>5</cp:revision>
  <dcterms:created xsi:type="dcterms:W3CDTF">2020-04-28T16:12:00Z</dcterms:created>
  <dcterms:modified xsi:type="dcterms:W3CDTF">2020-04-28T17:28:00Z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13331580.1</vt:lpwstr>
  </property>
  <property fmtid="{D5CDD505-2E9C-101B-9397-08002B2CF9AE}" pid="3" name="CUS_DocIDChunk0">
    <vt:lpwstr>13331580.1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